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8F2300">
      <w:pPr>
        <w:rPr>
          <w:rFonts w:hint="eastAsia"/>
          <w:lang w:val="en-US" w:eastAsia="zh-CN"/>
        </w:rPr>
      </w:pPr>
      <w:r>
        <w:rPr>
          <w:rFonts w:hint="eastAsia"/>
          <w:lang w:val="en-US" w:eastAsia="zh-CN"/>
        </w:rPr>
        <w:t>Z/T 轴拍摄时容易因为液体流失等原因导致样品随着时间在平面内发生偏移，可以使用下面的办法进行对准</w:t>
      </w:r>
    </w:p>
    <w:p w14:paraId="68F325CD">
      <w:pPr>
        <w:rPr>
          <w:rFonts w:hint="eastAsia" w:eastAsiaTheme="minorEastAsia"/>
          <w:lang w:val="en-US" w:eastAsia="zh-CN"/>
        </w:rPr>
      </w:pPr>
      <w:r>
        <w:drawing>
          <wp:inline distT="0" distB="0" distL="114300" distR="114300">
            <wp:extent cx="1778000" cy="1778000"/>
            <wp:effectExtent l="0" t="0" r="508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1778000" cy="1778000"/>
                    </a:xfrm>
                    <a:prstGeom prst="rect">
                      <a:avLst/>
                    </a:prstGeom>
                    <a:noFill/>
                    <a:ln>
                      <a:noFill/>
                    </a:ln>
                  </pic:spPr>
                </pic:pic>
              </a:graphicData>
            </a:graphic>
          </wp:inline>
        </w:drawing>
      </w:r>
      <w:r>
        <w:drawing>
          <wp:inline distT="0" distB="0" distL="114300" distR="114300">
            <wp:extent cx="1786255" cy="1786255"/>
            <wp:effectExtent l="0" t="0" r="508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1786255" cy="1786255"/>
                    </a:xfrm>
                    <a:prstGeom prst="rect">
                      <a:avLst/>
                    </a:prstGeom>
                    <a:noFill/>
                    <a:ln>
                      <a:noFill/>
                    </a:ln>
                  </pic:spPr>
                </pic:pic>
              </a:graphicData>
            </a:graphic>
          </wp:inline>
        </w:drawing>
      </w:r>
      <w:r>
        <w:rPr>
          <w:rFonts w:hint="eastAsia"/>
          <w:lang w:val="en-US" w:eastAsia="zh-CN"/>
        </w:rPr>
        <w:t>before</w:t>
      </w:r>
    </w:p>
    <w:p w14:paraId="501C1B3B">
      <w:pPr>
        <w:rPr>
          <w:rFonts w:hint="eastAsia"/>
          <w:lang w:val="en-US" w:eastAsia="zh-CN"/>
        </w:rPr>
      </w:pPr>
      <w:r>
        <w:drawing>
          <wp:inline distT="0" distB="0" distL="114300" distR="114300">
            <wp:extent cx="1790700" cy="1790700"/>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1790700" cy="1790700"/>
                    </a:xfrm>
                    <a:prstGeom prst="rect">
                      <a:avLst/>
                    </a:prstGeom>
                    <a:noFill/>
                    <a:ln>
                      <a:noFill/>
                    </a:ln>
                  </pic:spPr>
                </pic:pic>
              </a:graphicData>
            </a:graphic>
          </wp:inline>
        </w:drawing>
      </w:r>
      <w:r>
        <w:drawing>
          <wp:inline distT="0" distB="0" distL="114300" distR="114300">
            <wp:extent cx="1784985" cy="1784985"/>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1784985" cy="1784985"/>
                    </a:xfrm>
                    <a:prstGeom prst="rect">
                      <a:avLst/>
                    </a:prstGeom>
                    <a:noFill/>
                    <a:ln>
                      <a:noFill/>
                    </a:ln>
                  </pic:spPr>
                </pic:pic>
              </a:graphicData>
            </a:graphic>
          </wp:inline>
        </w:drawing>
      </w:r>
      <w:r>
        <w:rPr>
          <w:rFonts w:hint="eastAsia"/>
          <w:lang w:val="en-US" w:eastAsia="zh-CN"/>
        </w:rPr>
        <w:t>after</w:t>
      </w:r>
    </w:p>
    <w:p w14:paraId="14A36E04">
      <w:pPr>
        <w:rPr>
          <w:rFonts w:hint="eastAsia"/>
          <w:lang w:val="en-US" w:eastAsia="zh-CN"/>
        </w:rPr>
      </w:pPr>
    </w:p>
    <w:p w14:paraId="0BF3BEDB">
      <w:pPr>
        <w:numPr>
          <w:ilvl w:val="0"/>
          <w:numId w:val="1"/>
        </w:numPr>
        <w:rPr>
          <w:rFonts w:hint="default"/>
          <w:lang w:val="en-US" w:eastAsia="zh-CN"/>
        </w:rPr>
      </w:pPr>
      <w:r>
        <w:rPr>
          <w:rFonts w:hint="eastAsia"/>
          <w:lang w:val="en-US" w:eastAsia="zh-CN"/>
        </w:rPr>
        <w:t>把原始文件拖入imageJ，Plugins → Registration → Linear Stack Alignment with SIFT MultiChannel</w:t>
      </w:r>
    </w:p>
    <w:p w14:paraId="29FC9202">
      <w:pPr>
        <w:numPr>
          <w:numId w:val="0"/>
        </w:numPr>
      </w:pPr>
      <w:r>
        <w:drawing>
          <wp:inline distT="0" distB="0" distL="114300" distR="114300">
            <wp:extent cx="1550670" cy="2418080"/>
            <wp:effectExtent l="0" t="0" r="127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1550670" cy="2418080"/>
                    </a:xfrm>
                    <a:prstGeom prst="rect">
                      <a:avLst/>
                    </a:prstGeom>
                    <a:noFill/>
                    <a:ln>
                      <a:noFill/>
                    </a:ln>
                  </pic:spPr>
                </pic:pic>
              </a:graphicData>
            </a:graphic>
          </wp:inline>
        </w:drawing>
      </w:r>
    </w:p>
    <w:p w14:paraId="19C74425">
      <w:pPr>
        <w:numPr>
          <w:ilvl w:val="0"/>
          <w:numId w:val="1"/>
        </w:numPr>
        <w:ind w:left="0" w:leftChars="0" w:firstLine="0" w:firstLineChars="0"/>
        <w:jc w:val="left"/>
        <w:rPr>
          <w:rFonts w:hint="default" w:eastAsiaTheme="minorEastAsia"/>
          <w:lang w:val="en-US" w:eastAsia="zh-CN"/>
        </w:rPr>
      </w:pPr>
      <w:r>
        <w:rPr>
          <w:rFonts w:hint="eastAsia"/>
          <w:lang w:val="en-US" w:eastAsia="zh-CN"/>
        </w:rPr>
        <w:t>以DIC为基准，我这里C2是DIC通道，所以这里填“2”，按下面图里设置，点击OK</w:t>
      </w:r>
    </w:p>
    <w:p w14:paraId="1C2112F7">
      <w:pPr>
        <w:numPr>
          <w:numId w:val="0"/>
        </w:numPr>
        <w:ind w:leftChars="0"/>
        <w:jc w:val="left"/>
        <w:rPr>
          <w:rFonts w:hint="default" w:eastAsiaTheme="minorEastAsia"/>
          <w:lang w:val="en-US" w:eastAsia="zh-CN"/>
        </w:rPr>
      </w:pPr>
      <w:r>
        <w:drawing>
          <wp:inline distT="0" distB="0" distL="114300" distR="114300">
            <wp:extent cx="1901190" cy="3647440"/>
            <wp:effectExtent l="0" t="0" r="571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1901190" cy="3647440"/>
                    </a:xfrm>
                    <a:prstGeom prst="rect">
                      <a:avLst/>
                    </a:prstGeom>
                    <a:noFill/>
                    <a:ln>
                      <a:noFill/>
                    </a:ln>
                  </pic:spPr>
                </pic:pic>
              </a:graphicData>
            </a:graphic>
          </wp:inline>
        </w:drawing>
      </w:r>
    </w:p>
    <w:p w14:paraId="04DE5682">
      <w:pPr>
        <w:numPr>
          <w:numId w:val="0"/>
        </w:numPr>
        <w:ind w:leftChars="0"/>
        <w:jc w:val="left"/>
        <w:rPr>
          <w:rFonts w:hint="default" w:eastAsiaTheme="minorEastAsia"/>
          <w:lang w:val="en-US" w:eastAsia="zh-CN"/>
        </w:rPr>
      </w:pPr>
      <w:r>
        <w:rPr>
          <w:rFonts w:hint="default" w:eastAsiaTheme="minorEastAsia"/>
          <w:lang w:val="en-US" w:eastAsia="zh-CN"/>
        </w:rPr>
        <w:t>expected transformation（最关键）</w:t>
      </w:r>
    </w:p>
    <w:p w14:paraId="6C89A89C">
      <w:pPr>
        <w:numPr>
          <w:numId w:val="0"/>
        </w:numPr>
        <w:ind w:leftChars="0"/>
        <w:jc w:val="left"/>
        <w:rPr>
          <w:rFonts w:hint="default" w:eastAsiaTheme="minorEastAsia"/>
          <w:color w:val="auto"/>
          <w:highlight w:val="green"/>
          <w:lang w:val="en-US" w:eastAsia="zh-CN"/>
        </w:rPr>
      </w:pPr>
      <w:r>
        <w:rPr>
          <w:rFonts w:hint="default" w:eastAsiaTheme="minorEastAsia"/>
          <w:color w:val="auto"/>
          <w:highlight w:val="green"/>
          <w:lang w:val="en-US" w:eastAsia="zh-CN"/>
        </w:rPr>
        <w:t>Rigid</w:t>
      </w:r>
    </w:p>
    <w:p w14:paraId="438B39FF">
      <w:pPr>
        <w:numPr>
          <w:numId w:val="0"/>
        </w:numPr>
        <w:ind w:leftChars="0"/>
        <w:jc w:val="left"/>
        <w:rPr>
          <w:rFonts w:hint="default" w:eastAsiaTheme="minorEastAsia"/>
          <w:lang w:val="en-US" w:eastAsia="zh-CN"/>
        </w:rPr>
      </w:pPr>
      <w:r>
        <w:rPr>
          <w:rFonts w:hint="default" w:eastAsiaTheme="minorEastAsia"/>
          <w:lang w:val="en-US" w:eastAsia="zh-CN"/>
        </w:rPr>
        <w:t>不要用：</w:t>
      </w:r>
    </w:p>
    <w:p w14:paraId="5027A905">
      <w:pPr>
        <w:numPr>
          <w:numId w:val="0"/>
        </w:numPr>
        <w:ind w:leftChars="0"/>
        <w:jc w:val="left"/>
        <w:rPr>
          <w:rFonts w:hint="default" w:eastAsiaTheme="minorEastAsia"/>
          <w:lang w:val="en-US" w:eastAsia="zh-CN"/>
        </w:rPr>
      </w:pPr>
      <w:r>
        <w:rPr>
          <w:rFonts w:hint="default" w:eastAsiaTheme="minorEastAsia"/>
          <w:lang w:val="en-US" w:eastAsia="zh-CN"/>
        </w:rPr>
        <w:t>Affine ❌（会拉伸）</w:t>
      </w:r>
    </w:p>
    <w:p w14:paraId="273D93BD">
      <w:pPr>
        <w:numPr>
          <w:numId w:val="0"/>
        </w:numPr>
        <w:ind w:leftChars="0"/>
        <w:jc w:val="left"/>
        <w:rPr>
          <w:rFonts w:hint="default" w:eastAsiaTheme="minorEastAsia"/>
          <w:lang w:val="en-US" w:eastAsia="zh-CN"/>
        </w:rPr>
      </w:pPr>
      <w:r>
        <w:rPr>
          <w:rFonts w:hint="default" w:eastAsiaTheme="minorEastAsia"/>
          <w:lang w:val="en-US" w:eastAsia="zh-CN"/>
        </w:rPr>
        <w:t>Non-rigid ❌（会扭曲）</w:t>
      </w:r>
    </w:p>
    <w:p w14:paraId="7C875BBC">
      <w:pPr>
        <w:numPr>
          <w:numId w:val="0"/>
        </w:numPr>
        <w:ind w:leftChars="0"/>
        <w:jc w:val="left"/>
        <w:rPr>
          <w:rFonts w:hint="default" w:eastAsiaTheme="minorEastAsia"/>
          <w:lang w:val="en-US" w:eastAsia="zh-CN"/>
        </w:rPr>
      </w:pPr>
      <w:r>
        <w:rPr>
          <w:rFonts w:hint="default" w:eastAsiaTheme="minorEastAsia"/>
          <w:lang w:val="en-US" w:eastAsia="zh-CN"/>
        </w:rPr>
        <w:t>原因：你只是漂移，不是变形</w:t>
      </w:r>
    </w:p>
    <w:p w14:paraId="1EB20F8C">
      <w:pPr>
        <w:numPr>
          <w:numId w:val="0"/>
        </w:numPr>
        <w:ind w:leftChars="0"/>
        <w:jc w:val="left"/>
        <w:rPr>
          <w:rFonts w:hint="default" w:eastAsiaTheme="minorEastAsia"/>
          <w:lang w:val="en-US" w:eastAsia="zh-CN"/>
        </w:rPr>
      </w:pPr>
    </w:p>
    <w:p w14:paraId="7A82D5B0">
      <w:pPr>
        <w:numPr>
          <w:numId w:val="0"/>
        </w:numPr>
        <w:ind w:leftChars="0"/>
        <w:jc w:val="left"/>
        <w:rPr>
          <w:rFonts w:hint="eastAsia"/>
          <w:highlight w:val="green"/>
          <w:lang w:val="en-US" w:eastAsia="zh-CN"/>
        </w:rPr>
      </w:pPr>
      <w:r>
        <w:rPr>
          <w:rFonts w:hint="default" w:eastAsiaTheme="minorEastAsia"/>
          <w:lang w:val="en-US" w:eastAsia="zh-CN"/>
        </w:rPr>
        <w:t>closest/next closest ratio</w:t>
      </w:r>
      <w:r>
        <w:rPr>
          <w:rFonts w:hint="eastAsia"/>
          <w:lang w:val="en-US" w:eastAsia="zh-CN"/>
        </w:rPr>
        <w:t>，</w:t>
      </w:r>
      <w:r>
        <w:rPr>
          <w:rFonts w:hint="eastAsia"/>
          <w:highlight w:val="green"/>
          <w:lang w:val="en-US" w:eastAsia="zh-CN"/>
        </w:rPr>
        <w:t>0.80 – 0.85（推荐 0.85）</w:t>
      </w:r>
    </w:p>
    <w:p w14:paraId="21CAFDDD">
      <w:pPr>
        <w:keepNext w:val="0"/>
        <w:keepLines w:val="0"/>
        <w:widowControl/>
        <w:suppressLineNumbers w:val="0"/>
      </w:pPr>
      <w:r>
        <w:rPr>
          <w:rFonts w:ascii="Symbol" w:hAnsi="Symbol" w:eastAsia="Symbol" w:cs="Symbol"/>
          <w:sz w:val="24"/>
        </w:rPr>
        <w:t>·</w:t>
      </w:r>
      <w:r>
        <w:rPr>
          <w:rFonts w:hint="eastAsia" w:ascii="宋体" w:hAnsi="宋体" w:eastAsia="宋体" w:cs="宋体"/>
          <w:sz w:val="24"/>
        </w:rPr>
        <w:t xml:space="preserve">  </w:t>
      </w:r>
      <w:r>
        <w:t xml:space="preserve">0.92 太宽松 → 容易匹配错误点 </w:t>
      </w:r>
    </w:p>
    <w:p w14:paraId="1110915D">
      <w:pPr>
        <w:keepNext w:val="0"/>
        <w:keepLines w:val="0"/>
        <w:widowControl/>
        <w:suppressLineNumbers w:val="0"/>
      </w:pPr>
      <w:r>
        <w:rPr>
          <w:rFonts w:hint="default" w:ascii="Symbol" w:hAnsi="Symbol" w:eastAsia="Symbol" w:cs="Symbol"/>
          <w:sz w:val="24"/>
        </w:rPr>
        <w:t>·</w:t>
      </w:r>
      <w:r>
        <w:rPr>
          <w:rFonts w:hint="eastAsia" w:ascii="宋体" w:hAnsi="宋体" w:eastAsia="宋体" w:cs="宋体"/>
          <w:sz w:val="24"/>
        </w:rPr>
        <w:t xml:space="preserve">  </w:t>
      </w:r>
      <w:r>
        <w:t>降低后 → 匹配更严格 → GFP 不会乱</w:t>
      </w:r>
    </w:p>
    <w:p w14:paraId="257E9F12">
      <w:pPr>
        <w:keepNext w:val="0"/>
        <w:keepLines w:val="0"/>
        <w:widowControl/>
        <w:suppressLineNumbers w:val="0"/>
      </w:pPr>
    </w:p>
    <w:p w14:paraId="49950FBA">
      <w:pPr>
        <w:keepNext w:val="0"/>
        <w:keepLines w:val="0"/>
        <w:widowControl/>
        <w:suppressLineNumbers w:val="0"/>
        <w:rPr>
          <w:rFonts w:ascii="宋体" w:hAnsi="宋体" w:eastAsia="宋体" w:cs="宋体"/>
          <w:sz w:val="24"/>
          <w:szCs w:val="24"/>
          <w:highlight w:val="green"/>
        </w:rPr>
      </w:pPr>
      <w:r>
        <w:rPr>
          <w:rFonts w:ascii="宋体" w:hAnsi="宋体" w:eastAsia="宋体" w:cs="宋体"/>
          <w:sz w:val="24"/>
          <w:szCs w:val="24"/>
        </w:rPr>
        <w:t>maximal alignment error</w:t>
      </w:r>
      <w:r>
        <w:rPr>
          <w:rFonts w:hint="eastAsia" w:ascii="宋体" w:hAnsi="宋体" w:eastAsia="宋体" w:cs="宋体"/>
          <w:sz w:val="24"/>
          <w:szCs w:val="24"/>
          <w:lang w:val="en-US" w:eastAsia="zh-CN"/>
        </w:rPr>
        <w:t xml:space="preserve"> </w:t>
      </w:r>
      <w:r>
        <w:rPr>
          <w:rFonts w:ascii="宋体" w:hAnsi="宋体" w:eastAsia="宋体" w:cs="宋体"/>
          <w:sz w:val="24"/>
          <w:szCs w:val="24"/>
          <w:highlight w:val="green"/>
        </w:rPr>
        <w:t>10 – 15 px（推荐 12）</w:t>
      </w:r>
    </w:p>
    <w:p w14:paraId="46893E1C">
      <w:pPr>
        <w:keepNext w:val="0"/>
        <w:keepLines w:val="0"/>
        <w:widowControl/>
        <w:suppressLineNumbers w:val="0"/>
      </w:pPr>
      <w:r>
        <w:rPr>
          <w:rFonts w:ascii="Symbol" w:hAnsi="Symbol" w:eastAsia="Symbol" w:cs="Symbol"/>
          <w:sz w:val="24"/>
        </w:rPr>
        <w:t>·</w:t>
      </w:r>
      <w:r>
        <w:rPr>
          <w:rFonts w:hint="eastAsia" w:ascii="宋体" w:hAnsi="宋体" w:eastAsia="宋体" w:cs="宋体"/>
          <w:sz w:val="24"/>
        </w:rPr>
        <w:t xml:space="preserve">  </w:t>
      </w:r>
      <w:r>
        <w:t xml:space="preserve">25 太大 → 容忍错误匹配 </w:t>
      </w:r>
    </w:p>
    <w:p w14:paraId="796D63B4">
      <w:pPr>
        <w:keepNext w:val="0"/>
        <w:keepLines w:val="0"/>
        <w:widowControl/>
        <w:suppressLineNumbers w:val="0"/>
      </w:pPr>
      <w:r>
        <w:rPr>
          <w:rFonts w:hint="default" w:ascii="Symbol" w:hAnsi="Symbol" w:eastAsia="Symbol" w:cs="Symbol"/>
          <w:sz w:val="24"/>
        </w:rPr>
        <w:t>·</w:t>
      </w:r>
      <w:r>
        <w:rPr>
          <w:rFonts w:hint="eastAsia" w:ascii="宋体" w:hAnsi="宋体" w:eastAsia="宋体" w:cs="宋体"/>
          <w:sz w:val="24"/>
        </w:rPr>
        <w:t xml:space="preserve">  </w:t>
      </w:r>
      <w:r>
        <w:t>降低后 → 更稳</w:t>
      </w:r>
    </w:p>
    <w:p w14:paraId="5C9F6FD2">
      <w:pPr>
        <w:numPr>
          <w:numId w:val="0"/>
        </w:numPr>
        <w:ind w:leftChars="0"/>
        <w:jc w:val="left"/>
        <w:rPr>
          <w:rFonts w:hint="eastAsia"/>
          <w:highlight w:val="none"/>
          <w:lang w:val="en-US" w:eastAsia="zh-CN"/>
        </w:rPr>
      </w:pPr>
      <w:r>
        <w:rPr>
          <w:rFonts w:hint="default"/>
          <w:highlight w:val="none"/>
          <w:lang w:val="en-US" w:eastAsia="zh-CN"/>
        </w:rPr>
        <w:t>inlier ratio</w:t>
      </w:r>
      <w:r>
        <w:rPr>
          <w:rFonts w:hint="eastAsia"/>
          <w:highlight w:val="none"/>
          <w:lang w:val="en-US" w:eastAsia="zh-CN"/>
        </w:rPr>
        <w:t xml:space="preserve"> </w:t>
      </w:r>
      <w:r>
        <w:rPr>
          <w:rFonts w:hint="eastAsia"/>
          <w:highlight w:val="green"/>
          <w:lang w:val="en-US" w:eastAsia="zh-CN"/>
        </w:rPr>
        <w:t xml:space="preserve"> 0.10 – 0.20（推荐 0.10）</w:t>
      </w:r>
    </w:p>
    <w:p w14:paraId="44004537">
      <w:pPr>
        <w:numPr>
          <w:numId w:val="0"/>
        </w:numPr>
        <w:ind w:leftChars="0"/>
        <w:jc w:val="left"/>
        <w:rPr>
          <w:rFonts w:hint="eastAsia"/>
          <w:highlight w:val="none"/>
          <w:lang w:val="en-US" w:eastAsia="zh-CN"/>
        </w:rPr>
      </w:pPr>
      <w:r>
        <w:rPr>
          <w:rFonts w:hint="eastAsia"/>
          <w:highlight w:val="none"/>
          <w:lang w:val="en-US" w:eastAsia="zh-CN"/>
        </w:rPr>
        <w:t>太低 → 噪声也被接受</w:t>
      </w:r>
    </w:p>
    <w:p w14:paraId="13064DD1">
      <w:pPr>
        <w:numPr>
          <w:numId w:val="0"/>
        </w:numPr>
        <w:ind w:leftChars="0"/>
        <w:jc w:val="left"/>
        <w:rPr>
          <w:rFonts w:hint="eastAsia"/>
          <w:highlight w:val="none"/>
          <w:lang w:val="en-US" w:eastAsia="zh-CN"/>
        </w:rPr>
      </w:pPr>
      <w:r>
        <w:rPr>
          <w:rFonts w:hint="eastAsia"/>
          <w:highlight w:val="none"/>
          <w:lang w:val="en-US" w:eastAsia="zh-CN"/>
        </w:rPr>
        <w:t>提高 → 只保留可靠匹配</w:t>
      </w:r>
    </w:p>
    <w:p w14:paraId="62FEF19B">
      <w:pPr>
        <w:numPr>
          <w:numId w:val="0"/>
        </w:numPr>
        <w:ind w:leftChars="0"/>
        <w:jc w:val="left"/>
        <w:rPr>
          <w:rFonts w:hint="eastAsia"/>
          <w:highlight w:val="none"/>
          <w:lang w:val="en-US" w:eastAsia="zh-CN"/>
        </w:rPr>
      </w:pPr>
    </w:p>
    <w:p w14:paraId="67619763">
      <w:pPr>
        <w:numPr>
          <w:numId w:val="0"/>
        </w:numPr>
        <w:ind w:leftChars="0"/>
        <w:jc w:val="left"/>
        <w:rPr>
          <w:rFonts w:hint="eastAsia"/>
          <w:highlight w:val="none"/>
          <w:lang w:val="en-US" w:eastAsia="zh-CN"/>
        </w:rPr>
      </w:pPr>
    </w:p>
    <w:p w14:paraId="18D1F439">
      <w:pPr>
        <w:numPr>
          <w:numId w:val="0"/>
        </w:numPr>
        <w:ind w:leftChars="0"/>
        <w:jc w:val="left"/>
        <w:rPr>
          <w:rFonts w:hint="eastAsia"/>
          <w:highlight w:val="none"/>
          <w:lang w:val="en-US" w:eastAsia="zh-CN"/>
        </w:rPr>
      </w:pPr>
      <w:r>
        <w:rPr>
          <w:rFonts w:hint="default"/>
          <w:highlight w:val="none"/>
          <w:lang w:val="en-US" w:eastAsia="zh-CN"/>
        </w:rPr>
        <w:t>只想要把z1和z6叠成一张图 怎么做</w:t>
      </w:r>
      <w:r>
        <w:rPr>
          <w:rFonts w:hint="eastAsia"/>
          <w:highlight w:val="none"/>
          <w:lang w:val="en-US" w:eastAsia="zh-CN"/>
        </w:rPr>
        <w:t>？</w:t>
      </w:r>
    </w:p>
    <w:p w14:paraId="0C0B8AA2">
      <w:pPr>
        <w:numPr>
          <w:ilvl w:val="0"/>
          <w:numId w:val="2"/>
        </w:numPr>
        <w:ind w:leftChars="0"/>
        <w:jc w:val="left"/>
        <w:rPr>
          <w:rFonts w:hint="eastAsia"/>
          <w:highlight w:val="none"/>
          <w:lang w:val="en-US" w:eastAsia="zh-CN"/>
        </w:rPr>
      </w:pPr>
      <w:bookmarkStart w:id="0" w:name="_GoBack"/>
      <w:r>
        <w:rPr>
          <w:rFonts w:hint="eastAsia"/>
          <w:highlight w:val="none"/>
          <w:lang w:val="en-US" w:eastAsia="zh-CN"/>
        </w:rPr>
        <w:t>复制两张 Z1和Z6，Image---Stacks---Tools---Concatenate</w:t>
      </w:r>
    </w:p>
    <w:bookmarkEnd w:id="0"/>
    <w:p w14:paraId="67C1D202">
      <w:pPr>
        <w:numPr>
          <w:numId w:val="0"/>
        </w:numPr>
        <w:jc w:val="left"/>
        <w:rPr>
          <w:rFonts w:hint="eastAsia"/>
          <w:lang w:eastAsia="zh-CN"/>
        </w:rPr>
      </w:pPr>
      <w:r>
        <w:drawing>
          <wp:inline distT="0" distB="0" distL="114300" distR="114300">
            <wp:extent cx="2338705" cy="2037715"/>
            <wp:effectExtent l="0" t="0" r="571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2338705" cy="2037715"/>
                    </a:xfrm>
                    <a:prstGeom prst="rect">
                      <a:avLst/>
                    </a:prstGeom>
                    <a:noFill/>
                    <a:ln>
                      <a:noFill/>
                    </a:ln>
                  </pic:spPr>
                </pic:pic>
              </a:graphicData>
            </a:graphic>
          </wp:inline>
        </w:drawing>
      </w:r>
      <w:r>
        <w:drawing>
          <wp:inline distT="0" distB="0" distL="114300" distR="114300">
            <wp:extent cx="2402205" cy="195897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2402205" cy="1958975"/>
                    </a:xfrm>
                    <a:prstGeom prst="rect">
                      <a:avLst/>
                    </a:prstGeom>
                    <a:noFill/>
                    <a:ln>
                      <a:noFill/>
                    </a:ln>
                  </pic:spPr>
                </pic:pic>
              </a:graphicData>
            </a:graphic>
          </wp:inline>
        </w:drawing>
      </w:r>
    </w:p>
    <w:p w14:paraId="52A8844B">
      <w:pPr>
        <w:numPr>
          <w:numId w:val="0"/>
        </w:numPr>
        <w:jc w:val="left"/>
        <w:rPr>
          <w:rFonts w:hint="default"/>
          <w:lang w:val="en-US" w:eastAsia="zh-CN"/>
        </w:rPr>
      </w:pPr>
      <w:r>
        <w:rPr>
          <w:rFonts w:hint="eastAsia"/>
          <w:lang w:val="en-US" w:eastAsia="zh-CN"/>
        </w:rPr>
        <w:t>2.</w:t>
      </w:r>
      <w:r>
        <w:rPr>
          <w:rFonts w:hint="eastAsia"/>
          <w:highlight w:val="none"/>
          <w:lang w:val="en-US" w:eastAsia="zh-CN"/>
        </w:rPr>
        <w:t>Image---Stacks---Z project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B04425A"/>
    <w:multiLevelType w:val="singleLevel"/>
    <w:tmpl w:val="4B04425A"/>
    <w:lvl w:ilvl="0" w:tentative="0">
      <w:start w:val="1"/>
      <w:numFmt w:val="decimal"/>
      <w:suff w:val="space"/>
      <w:lvlText w:val="%1."/>
      <w:lvlJc w:val="left"/>
    </w:lvl>
  </w:abstractNum>
  <w:abstractNum w:abstractNumId="1">
    <w:nsid w:val="577A1FAD"/>
    <w:multiLevelType w:val="singleLevel"/>
    <w:tmpl w:val="577A1FAD"/>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A1840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29</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2026-04-19T02:30:17Z</dcterms:created>
  <dc:creator>Administrator</dc:creator>
  <cp:lastModifiedBy>常占鑫</cp:lastModifiedBy>
  <dcterms:modified xsi:type="dcterms:W3CDTF">2026-04-19T02:59:28Z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eyJoZGlkIjoiNWM2MjA3ZDk3YzVmYzQ1NzliMzdiMjM4MTVhZTU5MDYiLCJ1c2VySWQiOiIxNjM1MTkyMzAxIn0=</vt:lpwstr>
  </property>
  <property fmtid="{D5CDD505-2E9C-101B-9397-08002B2CF9AE}" pid="4" name="ICV">
    <vt:lpwstr>E0A3D9C5713349C79F21BC5E0B51CF2D_12</vt:lpwstr>
  </property>
</Properties>
</file>