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79C6">
      <w:pPr>
        <w:jc w:val="center"/>
        <w:rPr>
          <w:sz w:val="28"/>
          <w:szCs w:val="28"/>
        </w:rPr>
      </w:pPr>
      <w:bookmarkStart w:id="2" w:name="_GoBack"/>
      <w:bookmarkEnd w:id="2"/>
      <w:r>
        <w:rPr>
          <w:rFonts w:hint="eastAsia"/>
          <w:sz w:val="28"/>
          <w:szCs w:val="28"/>
        </w:rPr>
        <w:t>PH284 线虫pull down实验</w:t>
      </w:r>
      <w:r>
        <w:rPr>
          <w:sz w:val="28"/>
          <w:szCs w:val="28"/>
        </w:rPr>
        <w:t>方案</w:t>
      </w:r>
    </w:p>
    <w:p w14:paraId="03B66F57">
      <w:pPr>
        <w:rPr>
          <w:rFonts w:hint="eastAsia"/>
        </w:rPr>
      </w:pPr>
      <w:r>
        <w:rPr>
          <w:rFonts w:hint="eastAsia"/>
        </w:rPr>
        <w:t>线虫裂解：</w:t>
      </w:r>
    </w:p>
    <w:p w14:paraId="24061380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从</w:t>
      </w:r>
      <w:r>
        <w:rPr>
          <w:rFonts w:ascii="宋体" w:hAnsi="宋体" w:eastAsia="宋体"/>
          <w:sz w:val="24"/>
          <w:szCs w:val="24"/>
        </w:rPr>
        <w:t>-80</w:t>
      </w:r>
      <w:r>
        <w:rPr>
          <w:rFonts w:hint="eastAsia" w:ascii="宋体" w:hAnsi="宋体" w:eastAsia="宋体"/>
          <w:sz w:val="24"/>
          <w:szCs w:val="24"/>
        </w:rPr>
        <w:t>度</w:t>
      </w:r>
      <w:r>
        <w:rPr>
          <w:rFonts w:ascii="宋体" w:hAnsi="宋体" w:eastAsia="宋体"/>
          <w:sz w:val="24"/>
          <w:szCs w:val="24"/>
        </w:rPr>
        <w:t>取出冷冻保存的虫子（</w:t>
      </w:r>
      <w:r>
        <w:rPr>
          <w:rFonts w:hint="eastAsia" w:ascii="宋体" w:hAnsi="宋体" w:eastAsia="宋体"/>
          <w:sz w:val="24"/>
          <w:szCs w:val="24"/>
        </w:rPr>
        <w:t>200</w:t>
      </w:r>
      <w:r>
        <w:rPr>
          <w:rFonts w:ascii="宋体" w:hAnsi="宋体" w:eastAsia="宋体"/>
          <w:sz w:val="24"/>
          <w:szCs w:val="24"/>
        </w:rPr>
        <w:t>ul/</w:t>
      </w:r>
      <w:r>
        <w:rPr>
          <w:rFonts w:hint="eastAsia" w:ascii="宋体" w:hAnsi="宋体" w:eastAsia="宋体"/>
          <w:sz w:val="24"/>
          <w:szCs w:val="24"/>
        </w:rPr>
        <w:t>管</w:t>
      </w:r>
      <w:r>
        <w:rPr>
          <w:rFonts w:ascii="宋体" w:hAnsi="宋体" w:eastAsia="宋体"/>
          <w:sz w:val="24"/>
          <w:szCs w:val="24"/>
        </w:rPr>
        <w:t>，共</w:t>
      </w:r>
      <w:r>
        <w:rPr>
          <w:rFonts w:hint="eastAsia" w:ascii="宋体" w:hAnsi="宋体" w:eastAsia="宋体"/>
          <w:sz w:val="24"/>
          <w:szCs w:val="24"/>
        </w:rPr>
        <w:t>2管</w:t>
      </w:r>
      <w:r>
        <w:rPr>
          <w:rFonts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向每管冰冻的线虫中加入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倍体积的</w:t>
      </w:r>
      <w:r>
        <w:rPr>
          <w:rFonts w:hint="eastAsia" w:ascii="宋体" w:hAnsi="宋体" w:eastAsia="宋体"/>
          <w:sz w:val="24"/>
          <w:szCs w:val="24"/>
        </w:rPr>
        <w:t>RIPA</w:t>
      </w:r>
      <w:r>
        <w:rPr>
          <w:rFonts w:ascii="宋体" w:hAnsi="宋体" w:eastAsia="宋体"/>
          <w:sz w:val="24"/>
          <w:szCs w:val="24"/>
        </w:rPr>
        <w:t>裂解液，</w:t>
      </w:r>
      <w:r>
        <w:rPr>
          <w:rFonts w:hint="eastAsia" w:ascii="宋体" w:hAnsi="宋体" w:eastAsia="宋体"/>
          <w:sz w:val="24"/>
          <w:szCs w:val="24"/>
        </w:rPr>
        <w:t>上下</w:t>
      </w:r>
      <w:r>
        <w:rPr>
          <w:rFonts w:ascii="宋体" w:hAnsi="宋体" w:eastAsia="宋体"/>
          <w:sz w:val="24"/>
          <w:szCs w:val="24"/>
        </w:rPr>
        <w:t>翻转使之解冻。</w:t>
      </w:r>
    </w:p>
    <w:p w14:paraId="13418753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加入</w:t>
      </w:r>
      <w:r>
        <w:rPr>
          <w:rFonts w:ascii="宋体" w:hAnsi="宋体" w:eastAsia="宋体"/>
          <w:sz w:val="24"/>
          <w:szCs w:val="24"/>
        </w:rPr>
        <w:t>300µl x 0.7mm</w:t>
      </w:r>
      <w:r>
        <w:rPr>
          <w:rFonts w:hint="eastAsia" w:ascii="宋体" w:hAnsi="宋体" w:eastAsia="宋体"/>
          <w:sz w:val="24"/>
          <w:szCs w:val="24"/>
        </w:rPr>
        <w:t>灭菌</w:t>
      </w:r>
      <w:r>
        <w:rPr>
          <w:rFonts w:ascii="宋体" w:hAnsi="宋体" w:eastAsia="宋体"/>
          <w:sz w:val="24"/>
          <w:szCs w:val="24"/>
        </w:rPr>
        <w:t>的锆珠</w:t>
      </w:r>
      <w:r>
        <w:rPr>
          <w:rFonts w:hint="eastAsia" w:ascii="宋体" w:hAnsi="宋体" w:eastAsia="宋体"/>
          <w:sz w:val="24"/>
          <w:szCs w:val="24"/>
        </w:rPr>
        <w:t xml:space="preserve"> ，</w:t>
      </w:r>
      <w:r>
        <w:rPr>
          <w:rFonts w:ascii="宋体" w:hAnsi="宋体" w:eastAsia="宋体"/>
          <w:sz w:val="24"/>
          <w:szCs w:val="24"/>
        </w:rPr>
        <w:t>隔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0s振荡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0s，进行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</w:t>
      </w:r>
      <w:r>
        <w:rPr>
          <w:rFonts w:ascii="宋体" w:hAnsi="宋体" w:eastAsia="宋体"/>
          <w:sz w:val="24"/>
          <w:szCs w:val="24"/>
        </w:rPr>
        <w:t>次重复。冰浴30min。</w:t>
      </w:r>
    </w:p>
    <w:p w14:paraId="5080E9E7"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用移液枪将液体转移到新的</w:t>
      </w:r>
      <w:r>
        <w:rPr>
          <w:rFonts w:hint="eastAsia" w:ascii="宋体" w:hAnsi="宋体" w:eastAsia="宋体"/>
          <w:sz w:val="24"/>
          <w:szCs w:val="24"/>
        </w:rPr>
        <w:t>离心</w:t>
      </w:r>
      <w:r>
        <w:rPr>
          <w:rFonts w:ascii="宋体" w:hAnsi="宋体" w:eastAsia="宋体"/>
          <w:sz w:val="24"/>
          <w:szCs w:val="24"/>
        </w:rPr>
        <w:t>管中，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3000rpm，</w:t>
      </w:r>
      <w:r>
        <w:rPr>
          <w:rFonts w:hint="eastAsia" w:ascii="宋体" w:hAnsi="宋体" w:eastAsia="宋体"/>
          <w:sz w:val="24"/>
          <w:szCs w:val="24"/>
        </w:rPr>
        <w:t>4℃</w:t>
      </w:r>
      <w:r>
        <w:rPr>
          <w:rFonts w:ascii="宋体" w:hAnsi="宋体" w:eastAsia="宋体"/>
          <w:sz w:val="24"/>
          <w:szCs w:val="24"/>
        </w:rPr>
        <w:t>离心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0min，收集上清</w:t>
      </w:r>
      <w:r>
        <w:rPr>
          <w:rFonts w:hint="eastAsia" w:ascii="宋体" w:hAnsi="宋体" w:eastAsia="宋体"/>
          <w:sz w:val="24"/>
          <w:szCs w:val="24"/>
        </w:rPr>
        <w:t>液</w:t>
      </w:r>
      <w:r>
        <w:rPr>
          <w:rFonts w:ascii="宋体" w:hAnsi="宋体" w:eastAsia="宋体"/>
          <w:sz w:val="24"/>
          <w:szCs w:val="24"/>
        </w:rPr>
        <w:t>至于新的离心管，</w:t>
      </w:r>
      <w:r>
        <w:rPr>
          <w:rFonts w:hint="eastAsia" w:ascii="宋体" w:hAnsi="宋体" w:eastAsia="宋体"/>
          <w:sz w:val="24"/>
          <w:szCs w:val="24"/>
        </w:rPr>
        <w:t>继续1</w:t>
      </w:r>
      <w:r>
        <w:rPr>
          <w:rFonts w:ascii="宋体" w:hAnsi="宋体" w:eastAsia="宋体"/>
          <w:sz w:val="24"/>
          <w:szCs w:val="24"/>
        </w:rPr>
        <w:t>3000rpm，</w:t>
      </w:r>
      <w:r>
        <w:rPr>
          <w:rFonts w:hint="eastAsia" w:ascii="宋体" w:hAnsi="宋体" w:eastAsia="宋体"/>
          <w:sz w:val="24"/>
          <w:szCs w:val="24"/>
        </w:rPr>
        <w:t>4℃</w:t>
      </w:r>
      <w:r>
        <w:rPr>
          <w:rFonts w:ascii="宋体" w:hAnsi="宋体" w:eastAsia="宋体"/>
          <w:sz w:val="24"/>
          <w:szCs w:val="24"/>
        </w:rPr>
        <w:t>离心30min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小心</w:t>
      </w:r>
      <w:r>
        <w:rPr>
          <w:rFonts w:hint="eastAsia" w:ascii="宋体" w:hAnsi="宋体" w:eastAsia="宋体"/>
          <w:sz w:val="24"/>
          <w:szCs w:val="24"/>
        </w:rPr>
        <w:t>吸取</w:t>
      </w:r>
      <w:r>
        <w:rPr>
          <w:rFonts w:ascii="宋体" w:hAnsi="宋体" w:eastAsia="宋体"/>
          <w:sz w:val="24"/>
          <w:szCs w:val="24"/>
        </w:rPr>
        <w:t>上清液至于新的离心管中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FDFF63C">
      <w:pPr>
        <w:rPr>
          <w:rFonts w:hint="eastAsia"/>
        </w:rPr>
      </w:pPr>
    </w:p>
    <w:p w14:paraId="64F1C2B2">
      <w:pPr>
        <w:rPr>
          <w:highlight w:val="yellow"/>
        </w:rPr>
      </w:pPr>
      <w:bookmarkStart w:id="0" w:name="OLE_LINK1"/>
      <w:r>
        <w:rPr>
          <w:rFonts w:hint="eastAsia"/>
          <w:highlight w:val="yellow"/>
        </w:rPr>
        <w:t>线虫</w:t>
      </w:r>
      <w:r>
        <w:rPr>
          <w:rFonts w:hint="eastAsia"/>
          <w:highlight w:val="yellow"/>
          <w:lang w:val="en-US" w:eastAsia="zh-CN"/>
        </w:rPr>
        <w:t xml:space="preserve">GFP </w:t>
      </w:r>
      <w:r>
        <w:rPr>
          <w:rFonts w:hint="eastAsia"/>
          <w:highlight w:val="yellow"/>
        </w:rPr>
        <w:t>pull</w:t>
      </w:r>
      <w:r>
        <w:rPr>
          <w:highlight w:val="yellow"/>
        </w:rPr>
        <w:t xml:space="preserve"> down：</w:t>
      </w:r>
    </w:p>
    <w:p w14:paraId="0735DAB0">
      <w:pPr>
        <w:rPr>
          <w:highlight w:val="yellow"/>
        </w:rPr>
      </w:pPr>
      <w:r>
        <w:rPr>
          <w:highlight w:val="yellow"/>
        </w:rPr>
        <w:t>1.</w:t>
      </w:r>
      <w:r>
        <w:rPr>
          <w:highlight w:val="yellow"/>
        </w:rPr>
        <w:tab/>
      </w:r>
      <w:r>
        <w:rPr>
          <w:highlight w:val="yellow"/>
        </w:rPr>
        <w:t>每个Pull-down 使用25ul的G</w:t>
      </w:r>
      <w:r>
        <w:rPr>
          <w:rFonts w:hint="eastAsia"/>
          <w:highlight w:val="yellow"/>
        </w:rPr>
        <w:t>F</w:t>
      </w:r>
      <w:r>
        <w:rPr>
          <w:highlight w:val="yellow"/>
        </w:rPr>
        <w:t>P-</w:t>
      </w:r>
      <w:r>
        <w:rPr>
          <w:rFonts w:hint="eastAsia"/>
          <w:highlight w:val="yellow"/>
        </w:rPr>
        <w:t>T</w:t>
      </w:r>
      <w:r>
        <w:rPr>
          <w:highlight w:val="yellow"/>
        </w:rPr>
        <w:t>rap@-A beads，根据要做的免疫沉淀数按比例放大。</w:t>
      </w:r>
    </w:p>
    <w:p w14:paraId="7E69B9D2">
      <w:pPr>
        <w:rPr>
          <w:highlight w:val="yellow"/>
        </w:rPr>
      </w:pPr>
      <w:r>
        <w:rPr>
          <w:highlight w:val="yellow"/>
        </w:rPr>
        <w:t>2.</w:t>
      </w:r>
      <w:r>
        <w:rPr>
          <w:highlight w:val="yellow"/>
        </w:rPr>
        <w:tab/>
      </w:r>
      <w:r>
        <w:rPr>
          <w:highlight w:val="yellow"/>
        </w:rPr>
        <w:t>用500ul冰预冷的稀释buffer平衡株子，</w:t>
      </w:r>
      <w:r>
        <w:rPr>
          <w:rFonts w:hint="eastAsia"/>
          <w:highlight w:val="yellow"/>
        </w:rPr>
        <w:t>2500</w:t>
      </w:r>
      <w:r>
        <w:rPr>
          <w:highlight w:val="yellow"/>
        </w:rPr>
        <w:t>rpm，</w:t>
      </w:r>
      <w:r>
        <w:rPr>
          <w:rFonts w:hint="eastAsia"/>
          <w:highlight w:val="yellow"/>
        </w:rPr>
        <w:t>4度</w:t>
      </w:r>
      <w:r>
        <w:rPr>
          <w:highlight w:val="yellow"/>
        </w:rPr>
        <w:t>离心</w:t>
      </w:r>
      <w:r>
        <w:rPr>
          <w:rFonts w:hint="eastAsia"/>
          <w:highlight w:val="yellow"/>
        </w:rPr>
        <w:t>2</w:t>
      </w:r>
      <w:r>
        <w:rPr>
          <w:highlight w:val="yellow"/>
        </w:rPr>
        <w:t>min，弃上清。再用</w:t>
      </w:r>
      <w:r>
        <w:rPr>
          <w:rFonts w:hint="eastAsia"/>
          <w:highlight w:val="yellow"/>
        </w:rPr>
        <w:t>500</w:t>
      </w:r>
      <w:r>
        <w:rPr>
          <w:highlight w:val="yellow"/>
        </w:rPr>
        <w:t>ul的稀释buffer</w:t>
      </w:r>
      <w:r>
        <w:rPr>
          <w:rFonts w:hint="eastAsia"/>
          <w:highlight w:val="yellow"/>
        </w:rPr>
        <w:t>。</w:t>
      </w:r>
      <w:r>
        <w:rPr>
          <w:highlight w:val="yellow"/>
        </w:rPr>
        <w:t>重复该步骤</w:t>
      </w:r>
      <w:r>
        <w:rPr>
          <w:rFonts w:hint="eastAsia"/>
          <w:highlight w:val="yellow"/>
        </w:rPr>
        <w:t>2</w:t>
      </w:r>
      <w:r>
        <w:rPr>
          <w:highlight w:val="yellow"/>
        </w:rPr>
        <w:t>-3</w:t>
      </w:r>
      <w:r>
        <w:rPr>
          <w:rFonts w:hint="eastAsia"/>
          <w:highlight w:val="yellow"/>
        </w:rPr>
        <w:t>次。</w:t>
      </w:r>
    </w:p>
    <w:p w14:paraId="698DCE80">
      <w:pPr>
        <w:rPr>
          <w:color w:val="FF0000"/>
          <w:highlight w:val="yellow"/>
        </w:rPr>
      </w:pPr>
      <w:r>
        <w:rPr>
          <w:color w:val="FF0000"/>
          <w:highlight w:val="yellow"/>
        </w:rPr>
        <w:t>3.</w:t>
      </w:r>
      <w:r>
        <w:rPr>
          <w:color w:val="FF0000"/>
          <w:highlight w:val="yellow"/>
        </w:rPr>
        <w:tab/>
      </w:r>
      <w:r>
        <w:rPr>
          <w:color w:val="FF0000"/>
          <w:highlight w:val="yellow"/>
        </w:rPr>
        <w:t>用稀释缓冲液将裂解产物稀释至同等体积（500ul）。</w:t>
      </w:r>
    </w:p>
    <w:p w14:paraId="1C150A36">
      <w:pPr>
        <w:rPr>
          <w:rFonts w:ascii="宋体" w:hAnsi="宋体" w:eastAsia="宋体"/>
          <w:sz w:val="24"/>
          <w:szCs w:val="24"/>
          <w:highlight w:val="yellow"/>
        </w:rPr>
      </w:pPr>
      <w:r>
        <w:rPr>
          <w:highlight w:val="yellow"/>
        </w:rPr>
        <w:t>4.</w:t>
      </w:r>
      <w:r>
        <w:rPr>
          <w:highlight w:val="yellow"/>
        </w:rPr>
        <w:tab/>
      </w:r>
      <w:r>
        <w:rPr>
          <w:highlight w:val="yellow"/>
        </w:rPr>
        <w:t>向稀释的裂解产物中加入</w:t>
      </w:r>
      <w:r>
        <w:rPr>
          <w:rFonts w:hint="eastAsia"/>
          <w:highlight w:val="yellow"/>
        </w:rPr>
        <w:t>平衡</w:t>
      </w:r>
      <w:r>
        <w:rPr>
          <w:highlight w:val="yellow"/>
        </w:rPr>
        <w:t>后的珠子，4℃</w:t>
      </w:r>
      <w:r>
        <w:rPr>
          <w:rFonts w:hint="eastAsia"/>
          <w:highlight w:val="yellow"/>
        </w:rPr>
        <w:t>冷库旋转结合4小时</w:t>
      </w:r>
      <w:r>
        <w:rPr>
          <w:highlight w:val="yellow"/>
        </w:rPr>
        <w:t>。</w:t>
      </w:r>
      <w:r>
        <w:rPr>
          <w:rFonts w:hint="eastAsia"/>
          <w:highlight w:val="yellow"/>
        </w:rPr>
        <w:t>2500</w:t>
      </w:r>
      <w:r>
        <w:rPr>
          <w:highlight w:val="yellow"/>
        </w:rPr>
        <w:t>rpm，</w:t>
      </w:r>
      <w:r>
        <w:rPr>
          <w:rFonts w:hint="eastAsia"/>
          <w:highlight w:val="yellow"/>
        </w:rPr>
        <w:t>4度</w:t>
      </w:r>
      <w:r>
        <w:rPr>
          <w:highlight w:val="yellow"/>
        </w:rPr>
        <w:t>离心</w:t>
      </w:r>
      <w:r>
        <w:rPr>
          <w:rFonts w:hint="eastAsia"/>
          <w:highlight w:val="yellow"/>
        </w:rPr>
        <w:t>2</w:t>
      </w:r>
      <w:r>
        <w:rPr>
          <w:highlight w:val="yellow"/>
        </w:rPr>
        <w:t>min</w:t>
      </w:r>
      <w:r>
        <w:rPr>
          <w:rFonts w:hint="eastAsia"/>
          <w:highlight w:val="yellow"/>
          <w:lang w:val="en-US" w:eastAsia="zh-CN"/>
        </w:rPr>
        <w:t>. 弃</w:t>
      </w:r>
      <w:r>
        <w:rPr>
          <w:highlight w:val="yellow"/>
        </w:rPr>
        <w:t>上清。</w:t>
      </w:r>
    </w:p>
    <w:p w14:paraId="45990A34">
      <w:pPr>
        <w:rPr>
          <w:highlight w:val="yellow"/>
        </w:rPr>
      </w:pPr>
      <w:r>
        <w:rPr>
          <w:highlight w:val="yellow"/>
        </w:rPr>
        <w:t>5.</w:t>
      </w:r>
      <w:r>
        <w:rPr>
          <w:highlight w:val="yellow"/>
        </w:rPr>
        <w:tab/>
      </w:r>
      <w:r>
        <w:rPr>
          <w:rFonts w:hint="eastAsia"/>
          <w:highlight w:val="yellow"/>
        </w:rPr>
        <w:t>用500</w:t>
      </w:r>
      <w:r>
        <w:rPr>
          <w:highlight w:val="yellow"/>
        </w:rPr>
        <w:t>ul的预冷的</w:t>
      </w:r>
      <w:r>
        <w:rPr>
          <w:rFonts w:hint="eastAsia"/>
          <w:highlight w:val="yellow"/>
        </w:rPr>
        <w:t>洗涤</w:t>
      </w:r>
      <w:r>
        <w:rPr>
          <w:highlight w:val="yellow"/>
        </w:rPr>
        <w:t>buffer</w:t>
      </w:r>
      <w:r>
        <w:rPr>
          <w:rFonts w:hint="eastAsia"/>
          <w:highlight w:val="yellow"/>
        </w:rPr>
        <w:t>洗涤</w:t>
      </w:r>
      <w:r>
        <w:rPr>
          <w:highlight w:val="yellow"/>
        </w:rPr>
        <w:t>beads</w:t>
      </w:r>
      <w:r>
        <w:rPr>
          <w:rFonts w:hint="eastAsia"/>
          <w:highlight w:val="yellow"/>
          <w:lang w:val="en-US" w:eastAsia="zh-CN"/>
        </w:rPr>
        <w:t xml:space="preserve"> </w:t>
      </w:r>
      <w:r>
        <w:rPr>
          <w:highlight w:val="yellow"/>
        </w:rPr>
        <w:t>4</w:t>
      </w:r>
      <w:r>
        <w:rPr>
          <w:rFonts w:hint="eastAsia"/>
          <w:highlight w:val="yellow"/>
        </w:rPr>
        <w:t>次</w:t>
      </w:r>
      <w:r>
        <w:rPr>
          <w:highlight w:val="yellow"/>
        </w:rPr>
        <w:t>。</w:t>
      </w:r>
      <w:bookmarkEnd w:id="0"/>
    </w:p>
    <w:p w14:paraId="013FFD8F">
      <w:pPr>
        <w:rPr>
          <w:highlight w:val="none"/>
        </w:rPr>
      </w:pPr>
      <w:r>
        <w:rPr>
          <w:highlight w:val="none"/>
        </w:rPr>
        <w:t>6.  加入50 μl 0.2 M 甘氨酸 pH 2.5洗脱结合蛋白（振荡30s），离心。将上清液转移至新的管子中，加入5 μl 1M Tris base (pH 10.4)，中和。</w:t>
      </w:r>
    </w:p>
    <w:p w14:paraId="3200F830">
      <w:pPr>
        <w:rPr>
          <w:highlight w:val="none"/>
        </w:rPr>
      </w:pPr>
      <w:r>
        <w:rPr>
          <w:rFonts w:hint="eastAsia"/>
          <w:highlight w:val="none"/>
        </w:rPr>
        <w:t>7．</w:t>
      </w:r>
      <w:r>
        <w:rPr>
          <w:highlight w:val="none"/>
        </w:rPr>
        <w:t>重复步骤</w:t>
      </w:r>
      <w:r>
        <w:rPr>
          <w:rFonts w:hint="eastAsia"/>
          <w:highlight w:val="none"/>
        </w:rPr>
        <w:t>6洗脱并</w:t>
      </w:r>
      <w:r>
        <w:rPr>
          <w:highlight w:val="none"/>
        </w:rPr>
        <w:t>分开</w:t>
      </w:r>
      <w:r>
        <w:rPr>
          <w:rFonts w:hint="eastAsia"/>
          <w:highlight w:val="none"/>
        </w:rPr>
        <w:t>收集目的</w:t>
      </w:r>
      <w:r>
        <w:rPr>
          <w:highlight w:val="none"/>
        </w:rPr>
        <w:t>蛋白。</w:t>
      </w:r>
    </w:p>
    <w:p w14:paraId="23EE00BD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8、加入40ul的</w:t>
      </w:r>
      <w:r>
        <w:rPr>
          <w:rFonts w:hint="eastAsia"/>
          <w:highlight w:val="none"/>
        </w:rPr>
        <w:t>稀释</w:t>
      </w:r>
      <w:r>
        <w:rPr>
          <w:highlight w:val="none"/>
        </w:rPr>
        <w:t>buffer</w:t>
      </w:r>
      <w:r>
        <w:rPr>
          <w:rFonts w:hint="eastAsia"/>
          <w:highlight w:val="none"/>
          <w:lang w:eastAsia="zh-CN"/>
        </w:rPr>
        <w:t>重悬</w:t>
      </w:r>
      <w:r>
        <w:rPr>
          <w:rFonts w:hint="eastAsia"/>
          <w:highlight w:val="none"/>
          <w:lang w:val="en-US" w:eastAsia="zh-CN"/>
        </w:rPr>
        <w:t>beads。</w:t>
      </w:r>
    </w:p>
    <w:p w14:paraId="55B7633A">
      <w:pPr>
        <w:rPr>
          <w:highlight w:val="none"/>
        </w:rPr>
      </w:pPr>
      <w:r>
        <w:rPr>
          <w:rFonts w:hint="eastAsia"/>
          <w:highlight w:val="none"/>
          <w:lang w:val="en-US" w:eastAsia="zh-CN"/>
        </w:rPr>
        <w:t>9、</w:t>
      </w:r>
      <w:r>
        <w:rPr>
          <w:rFonts w:hint="eastAsia"/>
          <w:highlight w:val="none"/>
        </w:rPr>
        <w:t>将</w:t>
      </w:r>
      <w:r>
        <w:rPr>
          <w:highlight w:val="none"/>
        </w:rPr>
        <w:t>收集得到的蛋白</w:t>
      </w:r>
      <w:r>
        <w:rPr>
          <w:rFonts w:hint="eastAsia"/>
          <w:highlight w:val="none"/>
        </w:rPr>
        <w:t>和</w:t>
      </w:r>
      <w:r>
        <w:rPr>
          <w:highlight w:val="none"/>
        </w:rPr>
        <w:t>洗涤后的beads至于-20</w:t>
      </w:r>
      <w:r>
        <w:rPr>
          <w:rFonts w:hint="eastAsia"/>
          <w:highlight w:val="none"/>
        </w:rPr>
        <w:t>度</w:t>
      </w:r>
      <w:r>
        <w:rPr>
          <w:highlight w:val="none"/>
        </w:rPr>
        <w:t>冰箱</w:t>
      </w:r>
      <w:r>
        <w:rPr>
          <w:rFonts w:hint="eastAsia"/>
          <w:highlight w:val="none"/>
        </w:rPr>
        <w:t>保存</w:t>
      </w:r>
      <w:r>
        <w:rPr>
          <w:highlight w:val="none"/>
        </w:rPr>
        <w:t>备用。</w:t>
      </w:r>
    </w:p>
    <w:p w14:paraId="06B610E7">
      <w:pPr>
        <w:rPr>
          <w:sz w:val="20"/>
          <w:szCs w:val="20"/>
          <w:highlight w:val="yellow"/>
        </w:rPr>
      </w:pPr>
    </w:p>
    <w:p w14:paraId="4F473E50">
      <w:pPr>
        <w:rPr>
          <w:sz w:val="20"/>
          <w:szCs w:val="20"/>
        </w:rPr>
      </w:pPr>
    </w:p>
    <w:p w14:paraId="76A26EA1">
      <w:r>
        <w:rPr>
          <w:rFonts w:hint="eastAsia"/>
        </w:rPr>
        <w:t>试剂</w:t>
      </w:r>
      <w:r>
        <w:t>：</w:t>
      </w:r>
    </w:p>
    <w:p w14:paraId="6A93EE0B">
      <w:r>
        <w:rPr>
          <w:rFonts w:hint="eastAsia"/>
        </w:rPr>
        <w:t xml:space="preserve">RIPA </w:t>
      </w:r>
      <w:r>
        <w:t>buffer</w:t>
      </w:r>
      <w:r>
        <w:rPr>
          <w:rFonts w:hint="eastAsia"/>
        </w:rPr>
        <w:t>：10</w:t>
      </w:r>
      <w:r>
        <w:t>mm Tris/HCl PH7.5, 150mmNaCl，</w:t>
      </w:r>
      <w:r>
        <w:rPr>
          <w:rFonts w:hint="eastAsia"/>
        </w:rPr>
        <w:t>0.1</w:t>
      </w:r>
      <w:r>
        <w:t>%SDS, 1%TritonX-100, 5mmEDTA, 1X Protease inhibitor cocktail，</w:t>
      </w:r>
      <w:r>
        <w:rPr>
          <w:rFonts w:hint="eastAsia"/>
        </w:rPr>
        <w:t>1mm</w:t>
      </w:r>
      <w:r>
        <w:t>PMSF.</w:t>
      </w:r>
    </w:p>
    <w:p w14:paraId="3B037C90">
      <w:r>
        <w:rPr>
          <w:rFonts w:hint="eastAsia"/>
        </w:rPr>
        <w:t>稀释</w:t>
      </w:r>
      <w:r>
        <w:t>buffer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>10</w:t>
      </w:r>
      <w:r>
        <w:t>mm Tris/HCl PH7.5, 150mmNaCl， 0.5mmEDTA, 1X Protease inhibitor cocktail，</w:t>
      </w:r>
      <w:r>
        <w:rPr>
          <w:rFonts w:hint="eastAsia"/>
        </w:rPr>
        <w:t>1mm</w:t>
      </w:r>
      <w:r>
        <w:t>PMSF.</w:t>
      </w:r>
    </w:p>
    <w:p w14:paraId="3223E209">
      <w:pPr>
        <w:rPr>
          <w:rFonts w:hint="eastAsia"/>
        </w:rPr>
      </w:pPr>
      <w:bookmarkStart w:id="1" w:name="OLE_LINK2"/>
      <w:r>
        <w:rPr>
          <w:rFonts w:hint="eastAsia"/>
          <w:highlight w:val="yellow"/>
        </w:rPr>
        <w:t>洗涤</w:t>
      </w:r>
      <w:r>
        <w:rPr>
          <w:highlight w:val="yellow"/>
        </w:rPr>
        <w:t>buffer：</w:t>
      </w:r>
      <w:r>
        <w:rPr>
          <w:rFonts w:hint="eastAsia"/>
        </w:rPr>
        <w:t>10</w:t>
      </w:r>
      <w:r>
        <w:t xml:space="preserve">mm Tris/HCl PH7.5, </w:t>
      </w:r>
      <w:r>
        <w:rPr>
          <w:highlight w:val="yellow"/>
        </w:rPr>
        <w:t>300mmNaCl</w:t>
      </w:r>
      <w:r>
        <w:t>， 0.5mmEDTA, 1X Protease inhibitor cocktail，</w:t>
      </w:r>
      <w:r>
        <w:rPr>
          <w:rFonts w:hint="eastAsia"/>
        </w:rPr>
        <w:t>1mm</w:t>
      </w:r>
      <w:r>
        <w:t>PMSF.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465F0"/>
    <w:multiLevelType w:val="multilevel"/>
    <w:tmpl w:val="370465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JjY2EwMjNhMzIzNmVkNDk0ODBhYTc5NzgwNzQifQ=="/>
  </w:docVars>
  <w:rsids>
    <w:rsidRoot w:val="00CD6286"/>
    <w:rsid w:val="001D6D19"/>
    <w:rsid w:val="00463897"/>
    <w:rsid w:val="00745D18"/>
    <w:rsid w:val="008F6C00"/>
    <w:rsid w:val="00906A26"/>
    <w:rsid w:val="009557D9"/>
    <w:rsid w:val="00CD6286"/>
    <w:rsid w:val="09493042"/>
    <w:rsid w:val="0F711E78"/>
    <w:rsid w:val="118019A5"/>
    <w:rsid w:val="344A2286"/>
    <w:rsid w:val="4A102008"/>
    <w:rsid w:val="5071075E"/>
    <w:rsid w:val="583B0132"/>
    <w:rsid w:val="5F12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478</Words>
  <Characters>895</Characters>
  <Lines>6</Lines>
  <Paragraphs>1</Paragraphs>
  <TotalTime>39</TotalTime>
  <ScaleCrop>false</ScaleCrop>
  <LinksUpToDate>false</LinksUpToDate>
  <CharactersWithSpaces>952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2021-02-21T02:46:00Z</dcterms:created>
  <dc:creator>廖桂艳 广西科学院</dc:creator>
  <cp:lastModifiedBy>常占鑫</cp:lastModifiedBy>
  <dcterms:modified xsi:type="dcterms:W3CDTF">2025-12-30T12:34:20Z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0D3114F554884747971BE8827BD19DA8_13</vt:lpwstr>
  </property>
  <property fmtid="{D5CDD505-2E9C-101B-9397-08002B2CF9AE}" pid="4" name="KSOTemplateDocerSaveRecord">
    <vt:lpwstr>eyJoZGlkIjoiM2FjOGJjY2EwMjNhMzIzNmVkNDk0ODBhYTc5NzgwNzQiLCJ1c2VySWQiOiI0NjY3MjU2ODgifQ==</vt:lpwstr>
  </property>
</Properties>
</file>